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0A03B9" w:rsidRDefault="008141B4" w:rsidP="00814CB4">
      <w:pPr>
        <w:rPr>
          <w:rFonts w:ascii="Times New Roman" w:hAnsi="Times New Roman"/>
          <w:b/>
          <w:color w:val="4F6228" w:themeColor="accent3" w:themeShade="80"/>
          <w:sz w:val="44"/>
          <w:szCs w:val="44"/>
        </w:rPr>
      </w:pPr>
      <w:r w:rsidRPr="000A03B9">
        <w:rPr>
          <w:rFonts w:ascii="Times New Roman" w:hAnsi="Times New Roman"/>
          <w:b/>
          <w:noProof/>
          <w:color w:val="4F6228" w:themeColor="accent3" w:themeShade="80"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584pt;margin-top:-31.6pt;width:101pt;height:70pt;z-index:251658240" stroked="f">
            <v:textbox>
              <w:txbxContent>
                <w:p w:rsidR="0072305A" w:rsidRDefault="0072305A" w:rsidP="00356D84">
                  <w:pPr>
                    <w:jc w:val="right"/>
                  </w:pPr>
                  <w:r w:rsidRPr="0072305A">
                    <w:rPr>
                      <w:noProof/>
                    </w:rPr>
                    <w:drawing>
                      <wp:inline distT="0" distB="0" distL="0" distR="0">
                        <wp:extent cx="1005840" cy="810228"/>
                        <wp:effectExtent l="19050" t="0" r="3810" b="0"/>
                        <wp:docPr id="3" name="Picture 2" descr="C:\Documents and Settings\brolston\Local Settings\Temporary Internet Files\Content.IE5\UQEUSQ4H\MCj0431544000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brolston\Local Settings\Temporary Internet Files\Content.IE5\UQEUSQ4H\MCj0431544000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5840" cy="8102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2305A" w:rsidRPr="000A03B9">
        <w:rPr>
          <w:rFonts w:ascii="Times New Roman" w:hAnsi="Times New Roman"/>
          <w:b/>
          <w:noProof/>
          <w:color w:val="4F6228" w:themeColor="accent3" w:themeShade="80"/>
          <w:sz w:val="44"/>
          <w:szCs w:val="44"/>
        </w:rPr>
        <w:t xml:space="preserve">Places/Locations                               </w:t>
      </w:r>
    </w:p>
    <w:p w:rsidR="006562EB" w:rsidRPr="006E13DF" w:rsidRDefault="008141B4" w:rsidP="00384E4B">
      <w:pPr>
        <w:rPr>
          <w:rFonts w:ascii="Arial" w:hAnsi="Arial" w:cs="Arial"/>
        </w:rPr>
      </w:pPr>
      <w:r w:rsidRPr="008141B4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p w:rsidR="00384E4B" w:rsidRPr="000A03B9" w:rsidRDefault="002B314A" w:rsidP="00384E4B">
      <w:pPr>
        <w:rPr>
          <w:rFonts w:ascii="Times New Roman" w:hAnsi="Times New Roman"/>
          <w:b/>
          <w:color w:val="4F6228" w:themeColor="accent3" w:themeShade="80"/>
          <w:sz w:val="28"/>
          <w:szCs w:val="28"/>
        </w:rPr>
      </w:pPr>
      <w:r w:rsidRPr="000A03B9">
        <w:rPr>
          <w:rFonts w:ascii="Times New Roman" w:hAnsi="Times New Roman"/>
          <w:b/>
          <w:color w:val="4F6228" w:themeColor="accent3" w:themeShade="80"/>
          <w:sz w:val="28"/>
          <w:szCs w:val="28"/>
        </w:rPr>
        <w:t xml:space="preserve">CASAS </w:t>
      </w:r>
      <w:r w:rsidR="00814CB4" w:rsidRPr="000A03B9">
        <w:rPr>
          <w:rFonts w:ascii="Times New Roman" w:hAnsi="Times New Roman"/>
          <w:b/>
          <w:color w:val="4F6228" w:themeColor="accent3" w:themeShade="80"/>
          <w:sz w:val="28"/>
          <w:szCs w:val="28"/>
        </w:rPr>
        <w:t>Competencies</w:t>
      </w:r>
    </w:p>
    <w:tbl>
      <w:tblPr>
        <w:tblStyle w:val="LightShading-Accent3"/>
        <w:tblW w:w="0" w:type="auto"/>
        <w:tblLook w:val="04A0"/>
      </w:tblPr>
      <w:tblGrid>
        <w:gridCol w:w="2988"/>
        <w:gridCol w:w="1260"/>
        <w:gridCol w:w="10260"/>
      </w:tblGrid>
      <w:tr w:rsidR="000A03B9" w:rsidRPr="000A03B9" w:rsidTr="000A03B9">
        <w:trPr>
          <w:cnfStyle w:val="100000000000"/>
          <w:trHeight w:val="210"/>
        </w:trPr>
        <w:tc>
          <w:tcPr>
            <w:cnfStyle w:val="001000000000"/>
            <w:tcW w:w="2988" w:type="dxa"/>
          </w:tcPr>
          <w:p w:rsidR="000A03B9" w:rsidRPr="000A03B9" w:rsidRDefault="000A03B9" w:rsidP="0072305A">
            <w:pPr>
              <w:jc w:val="center"/>
              <w:rPr>
                <w:rFonts w:ascii="Times New Roman" w:eastAsiaTheme="majorEastAsia" w:hAnsi="Times New Roman"/>
                <w:bCs w:val="0"/>
                <w:sz w:val="28"/>
                <w:szCs w:val="28"/>
              </w:rPr>
            </w:pPr>
            <w:r w:rsidRPr="000A03B9">
              <w:rPr>
                <w:rFonts w:ascii="Times New Roman" w:eastAsiaTheme="majorEastAsia" w:hAnsi="Times New Roman"/>
                <w:sz w:val="28"/>
                <w:szCs w:val="28"/>
              </w:rPr>
              <w:t>Category</w:t>
            </w:r>
          </w:p>
        </w:tc>
        <w:tc>
          <w:tcPr>
            <w:tcW w:w="1260" w:type="dxa"/>
            <w:vMerge w:val="restart"/>
          </w:tcPr>
          <w:p w:rsidR="000A03B9" w:rsidRPr="000A03B9" w:rsidRDefault="000A03B9" w:rsidP="0072305A">
            <w:pPr>
              <w:jc w:val="center"/>
              <w:cnfStyle w:val="100000000000"/>
              <w:rPr>
                <w:rFonts w:ascii="Times New Roman" w:eastAsiaTheme="majorEastAsia" w:hAnsi="Times New Roman"/>
                <w:bCs w:val="0"/>
                <w:sz w:val="28"/>
                <w:szCs w:val="28"/>
              </w:rPr>
            </w:pPr>
            <w:r w:rsidRPr="000A03B9">
              <w:rPr>
                <w:rFonts w:ascii="Times New Roman" w:eastAsiaTheme="majorEastAsia" w:hAnsi="Times New Roman"/>
                <w:sz w:val="28"/>
                <w:szCs w:val="28"/>
              </w:rPr>
              <w:t>#</w:t>
            </w:r>
          </w:p>
        </w:tc>
        <w:tc>
          <w:tcPr>
            <w:tcW w:w="10260" w:type="dxa"/>
            <w:vMerge w:val="restart"/>
          </w:tcPr>
          <w:p w:rsidR="000A03B9" w:rsidRPr="000A03B9" w:rsidRDefault="000A03B9" w:rsidP="0072305A">
            <w:pPr>
              <w:jc w:val="center"/>
              <w:cnfStyle w:val="100000000000"/>
              <w:rPr>
                <w:rFonts w:ascii="Times New Roman" w:eastAsiaTheme="majorEastAsia" w:hAnsi="Times New Roman"/>
                <w:bCs w:val="0"/>
                <w:sz w:val="28"/>
                <w:szCs w:val="28"/>
              </w:rPr>
            </w:pPr>
            <w:r w:rsidRPr="000A03B9">
              <w:rPr>
                <w:rFonts w:ascii="Times New Roman" w:eastAsiaTheme="majorEastAsia" w:hAnsi="Times New Roman"/>
                <w:sz w:val="28"/>
                <w:szCs w:val="28"/>
              </w:rPr>
              <w:t>Competency Description</w:t>
            </w:r>
          </w:p>
        </w:tc>
      </w:tr>
      <w:tr w:rsidR="000A03B9" w:rsidRPr="000A03B9" w:rsidTr="00EA00D1">
        <w:trPr>
          <w:cnfStyle w:val="000000100000"/>
          <w:trHeight w:val="210"/>
        </w:trPr>
        <w:tc>
          <w:tcPr>
            <w:cnfStyle w:val="001000000000"/>
            <w:tcW w:w="2988" w:type="dxa"/>
            <w:tcBorders>
              <w:top w:val="single" w:sz="8" w:space="0" w:color="9BBB59" w:themeColor="accent3"/>
              <w:bottom w:val="single" w:sz="8" w:space="0" w:color="9BBB59" w:themeColor="accent3"/>
            </w:tcBorders>
          </w:tcPr>
          <w:p w:rsidR="000A03B9" w:rsidRPr="000A03B9" w:rsidRDefault="000A03B9" w:rsidP="0072305A">
            <w:pPr>
              <w:jc w:val="center"/>
              <w:rPr>
                <w:rFonts w:ascii="Times New Roman" w:eastAsiaTheme="majorEastAsia" w:hAnsi="Times New Roman"/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bottom w:val="single" w:sz="8" w:space="0" w:color="9BBB59" w:themeColor="accent3"/>
            </w:tcBorders>
          </w:tcPr>
          <w:p w:rsidR="000A03B9" w:rsidRPr="000A03B9" w:rsidRDefault="000A03B9" w:rsidP="0072305A">
            <w:pPr>
              <w:jc w:val="center"/>
              <w:cnfStyle w:val="000000100000"/>
              <w:rPr>
                <w:rFonts w:ascii="Times New Roman" w:eastAsiaTheme="majorEastAsia" w:hAnsi="Times New Roman"/>
                <w:sz w:val="28"/>
                <w:szCs w:val="28"/>
              </w:rPr>
            </w:pPr>
          </w:p>
        </w:tc>
        <w:tc>
          <w:tcPr>
            <w:tcW w:w="10260" w:type="dxa"/>
            <w:vMerge/>
            <w:tcBorders>
              <w:bottom w:val="single" w:sz="8" w:space="0" w:color="9BBB59" w:themeColor="accent3"/>
            </w:tcBorders>
          </w:tcPr>
          <w:p w:rsidR="000A03B9" w:rsidRPr="000A03B9" w:rsidRDefault="000A03B9" w:rsidP="0072305A">
            <w:pPr>
              <w:jc w:val="center"/>
              <w:cnfStyle w:val="000000100000"/>
              <w:rPr>
                <w:rFonts w:ascii="Times New Roman" w:eastAsiaTheme="majorEastAsia" w:hAnsi="Times New Roman"/>
                <w:sz w:val="28"/>
                <w:szCs w:val="28"/>
              </w:rPr>
            </w:pPr>
          </w:p>
        </w:tc>
      </w:tr>
      <w:tr w:rsidR="00422FE9" w:rsidRPr="000A03B9" w:rsidTr="000A03B9">
        <w:tc>
          <w:tcPr>
            <w:cnfStyle w:val="001000000000"/>
            <w:tcW w:w="2988" w:type="dxa"/>
          </w:tcPr>
          <w:p w:rsidR="00422FE9" w:rsidRPr="000A03B9" w:rsidRDefault="00422FE9" w:rsidP="00B077A4">
            <w:pPr>
              <w:rPr>
                <w:rFonts w:ascii="Times New Roman" w:hAnsi="Times New Roman"/>
                <w:b w:val="0"/>
              </w:rPr>
            </w:pPr>
            <w:r w:rsidRPr="000A03B9">
              <w:rPr>
                <w:rFonts w:ascii="Times New Roman" w:hAnsi="Times New Roman"/>
                <w:b w:val="0"/>
              </w:rPr>
              <w:t>Community Resources</w:t>
            </w:r>
          </w:p>
        </w:tc>
        <w:tc>
          <w:tcPr>
            <w:tcW w:w="1260" w:type="dxa"/>
          </w:tcPr>
          <w:p w:rsidR="00422FE9" w:rsidRPr="000A03B9" w:rsidRDefault="00422FE9" w:rsidP="00B077A4">
            <w:pPr>
              <w:jc w:val="center"/>
              <w:cnfStyle w:val="000000000000"/>
              <w:rPr>
                <w:rFonts w:ascii="Times New Roman" w:hAnsi="Times New Roman"/>
              </w:rPr>
            </w:pPr>
            <w:r w:rsidRPr="000A03B9">
              <w:rPr>
                <w:rFonts w:ascii="Times New Roman" w:hAnsi="Times New Roman"/>
              </w:rPr>
              <w:t>2.2.1</w:t>
            </w:r>
          </w:p>
        </w:tc>
        <w:tc>
          <w:tcPr>
            <w:tcW w:w="10260" w:type="dxa"/>
          </w:tcPr>
          <w:p w:rsidR="00422FE9" w:rsidRPr="000A03B9" w:rsidRDefault="00422FE9" w:rsidP="00B077A4">
            <w:pPr>
              <w:cnfStyle w:val="000000000000"/>
              <w:rPr>
                <w:rFonts w:ascii="Times New Roman" w:hAnsi="Times New Roman"/>
              </w:rPr>
            </w:pPr>
            <w:r w:rsidRPr="000A03B9">
              <w:rPr>
                <w:rFonts w:ascii="Times New Roman" w:hAnsi="Times New Roman"/>
              </w:rPr>
              <w:t xml:space="preserve">Understanding directions </w:t>
            </w:r>
          </w:p>
        </w:tc>
      </w:tr>
      <w:tr w:rsidR="00422FE9" w:rsidRPr="000A03B9" w:rsidTr="000A03B9">
        <w:trPr>
          <w:cnfStyle w:val="000000100000"/>
        </w:trPr>
        <w:tc>
          <w:tcPr>
            <w:cnfStyle w:val="001000000000"/>
            <w:tcW w:w="2988" w:type="dxa"/>
          </w:tcPr>
          <w:p w:rsidR="00422FE9" w:rsidRPr="000A03B9" w:rsidRDefault="00422FE9" w:rsidP="0072305A">
            <w:pPr>
              <w:rPr>
                <w:rFonts w:ascii="Times New Roman" w:hAnsi="Times New Roman"/>
                <w:b w:val="0"/>
              </w:rPr>
            </w:pPr>
            <w:r w:rsidRPr="000A03B9">
              <w:rPr>
                <w:rFonts w:ascii="Times New Roman" w:hAnsi="Times New Roman"/>
                <w:b w:val="0"/>
              </w:rPr>
              <w:t>Community Resources</w:t>
            </w:r>
          </w:p>
        </w:tc>
        <w:tc>
          <w:tcPr>
            <w:tcW w:w="1260" w:type="dxa"/>
          </w:tcPr>
          <w:p w:rsidR="00422FE9" w:rsidRPr="000A03B9" w:rsidRDefault="00422FE9" w:rsidP="00422FE9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0A03B9">
              <w:rPr>
                <w:rFonts w:ascii="Times New Roman" w:hAnsi="Times New Roman"/>
              </w:rPr>
              <w:t>2.2.5</w:t>
            </w:r>
          </w:p>
        </w:tc>
        <w:tc>
          <w:tcPr>
            <w:tcW w:w="10260" w:type="dxa"/>
          </w:tcPr>
          <w:p w:rsidR="00422FE9" w:rsidRPr="000A03B9" w:rsidRDefault="00422FE9" w:rsidP="0072305A">
            <w:pPr>
              <w:cnfStyle w:val="000000100000"/>
              <w:rPr>
                <w:rFonts w:ascii="Times New Roman" w:hAnsi="Times New Roman"/>
              </w:rPr>
            </w:pPr>
            <w:r w:rsidRPr="000A03B9">
              <w:rPr>
                <w:rFonts w:ascii="Times New Roman" w:hAnsi="Times New Roman"/>
              </w:rPr>
              <w:t>Use maps relating to travel needs, including Internet-based systems</w:t>
            </w:r>
          </w:p>
        </w:tc>
      </w:tr>
      <w:tr w:rsidR="00422FE9" w:rsidRPr="000A03B9" w:rsidTr="000A03B9">
        <w:tc>
          <w:tcPr>
            <w:cnfStyle w:val="001000000000"/>
            <w:tcW w:w="2988" w:type="dxa"/>
          </w:tcPr>
          <w:p w:rsidR="00422FE9" w:rsidRPr="000A03B9" w:rsidRDefault="00422FE9" w:rsidP="0072305A">
            <w:pPr>
              <w:rPr>
                <w:rFonts w:ascii="Times New Roman" w:hAnsi="Times New Roman"/>
                <w:b w:val="0"/>
              </w:rPr>
            </w:pPr>
            <w:r w:rsidRPr="000A03B9">
              <w:rPr>
                <w:rFonts w:ascii="Times New Roman" w:hAnsi="Times New Roman"/>
                <w:b w:val="0"/>
              </w:rPr>
              <w:t>Employment</w:t>
            </w:r>
          </w:p>
        </w:tc>
        <w:tc>
          <w:tcPr>
            <w:tcW w:w="1260" w:type="dxa"/>
          </w:tcPr>
          <w:p w:rsidR="00422FE9" w:rsidRPr="000A03B9" w:rsidRDefault="00422FE9" w:rsidP="00422FE9">
            <w:pPr>
              <w:jc w:val="center"/>
              <w:cnfStyle w:val="000000000000"/>
              <w:rPr>
                <w:rFonts w:ascii="Times New Roman" w:hAnsi="Times New Roman"/>
              </w:rPr>
            </w:pPr>
            <w:r w:rsidRPr="000A03B9">
              <w:rPr>
                <w:rFonts w:ascii="Times New Roman" w:hAnsi="Times New Roman"/>
              </w:rPr>
              <w:t>4.1.6</w:t>
            </w:r>
          </w:p>
        </w:tc>
        <w:tc>
          <w:tcPr>
            <w:tcW w:w="10260" w:type="dxa"/>
          </w:tcPr>
          <w:p w:rsidR="00422FE9" w:rsidRPr="000A03B9" w:rsidRDefault="00422FE9" w:rsidP="0072305A">
            <w:pPr>
              <w:cnfStyle w:val="000000000000"/>
              <w:rPr>
                <w:rFonts w:ascii="Times New Roman" w:hAnsi="Times New Roman"/>
              </w:rPr>
            </w:pPr>
            <w:r w:rsidRPr="000A03B9">
              <w:rPr>
                <w:rFonts w:ascii="Times New Roman" w:hAnsi="Times New Roman"/>
              </w:rPr>
              <w:t>General work-related vocabulary</w:t>
            </w:r>
          </w:p>
        </w:tc>
      </w:tr>
      <w:tr w:rsidR="00422FE9" w:rsidRPr="000A03B9" w:rsidTr="000A03B9">
        <w:trPr>
          <w:cnfStyle w:val="000000100000"/>
        </w:trPr>
        <w:tc>
          <w:tcPr>
            <w:cnfStyle w:val="001000000000"/>
            <w:tcW w:w="2988" w:type="dxa"/>
          </w:tcPr>
          <w:p w:rsidR="00422FE9" w:rsidRPr="000A03B9" w:rsidRDefault="00422FE9" w:rsidP="0072305A">
            <w:pPr>
              <w:rPr>
                <w:rFonts w:ascii="Times New Roman" w:hAnsi="Times New Roman"/>
                <w:b w:val="0"/>
              </w:rPr>
            </w:pPr>
            <w:r w:rsidRPr="000A03B9">
              <w:rPr>
                <w:rFonts w:ascii="Times New Roman" w:hAnsi="Times New Roman"/>
                <w:b w:val="0"/>
              </w:rPr>
              <w:t>Employment</w:t>
            </w:r>
          </w:p>
        </w:tc>
        <w:tc>
          <w:tcPr>
            <w:tcW w:w="1260" w:type="dxa"/>
          </w:tcPr>
          <w:p w:rsidR="00422FE9" w:rsidRPr="000A03B9" w:rsidRDefault="00422FE9" w:rsidP="00422FE9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0A03B9">
              <w:rPr>
                <w:rFonts w:ascii="Times New Roman" w:hAnsi="Times New Roman"/>
              </w:rPr>
              <w:t>4.4.8</w:t>
            </w:r>
          </w:p>
        </w:tc>
        <w:tc>
          <w:tcPr>
            <w:tcW w:w="10260" w:type="dxa"/>
          </w:tcPr>
          <w:p w:rsidR="00422FE9" w:rsidRPr="000A03B9" w:rsidRDefault="00422FE9" w:rsidP="0072305A">
            <w:pPr>
              <w:cnfStyle w:val="000000100000"/>
              <w:rPr>
                <w:rFonts w:ascii="Times New Roman" w:hAnsi="Times New Roman"/>
              </w:rPr>
            </w:pPr>
            <w:r w:rsidRPr="000A03B9">
              <w:rPr>
                <w:rFonts w:ascii="Times New Roman" w:hAnsi="Times New Roman"/>
              </w:rPr>
              <w:t>Understand job specific jargon</w:t>
            </w:r>
          </w:p>
        </w:tc>
      </w:tr>
    </w:tbl>
    <w:p w:rsidR="00384E4B" w:rsidRPr="00814CB4" w:rsidRDefault="00384E4B" w:rsidP="00384E4B">
      <w:pPr>
        <w:rPr>
          <w:rFonts w:ascii="Arial" w:hAnsi="Arial" w:cs="Arial"/>
          <w:color w:val="76923C" w:themeColor="accent3" w:themeShade="BF"/>
        </w:rPr>
      </w:pPr>
    </w:p>
    <w:p w:rsidR="00384E4B" w:rsidRPr="000A03B9" w:rsidRDefault="00083842" w:rsidP="00384E4B">
      <w:pPr>
        <w:rPr>
          <w:rFonts w:ascii="Times New Roman" w:hAnsi="Times New Roman"/>
          <w:b/>
          <w:color w:val="4F6228" w:themeColor="accent3" w:themeShade="80"/>
          <w:sz w:val="28"/>
          <w:szCs w:val="28"/>
        </w:rPr>
      </w:pPr>
      <w:r w:rsidRPr="000A03B9">
        <w:rPr>
          <w:rFonts w:ascii="Times New Roman" w:hAnsi="Times New Roman"/>
          <w:b/>
          <w:color w:val="4F6228" w:themeColor="accent3" w:themeShade="80"/>
          <w:sz w:val="28"/>
          <w:szCs w:val="28"/>
        </w:rPr>
        <w:t>Activity Summary</w:t>
      </w:r>
    </w:p>
    <w:p w:rsidR="000A03B9" w:rsidRDefault="00384E4B">
      <w:r w:rsidRPr="006E13DF">
        <w:rPr>
          <w:rFonts w:ascii="Arial" w:hAnsi="Arial" w:cs="Arial"/>
        </w:rPr>
        <w:tab/>
      </w:r>
      <w:r w:rsidRPr="006E13DF">
        <w:rPr>
          <w:rFonts w:ascii="Arial" w:hAnsi="Arial" w:cs="Arial"/>
        </w:rPr>
        <w:tab/>
      </w:r>
    </w:p>
    <w:tbl>
      <w:tblPr>
        <w:tblStyle w:val="TableGrid"/>
        <w:tblW w:w="14616" w:type="dxa"/>
        <w:tblLayout w:type="fixed"/>
        <w:tblLook w:val="04A0"/>
      </w:tblPr>
      <w:tblGrid>
        <w:gridCol w:w="2088"/>
        <w:gridCol w:w="3960"/>
        <w:gridCol w:w="3600"/>
        <w:gridCol w:w="2340"/>
        <w:gridCol w:w="2628"/>
      </w:tblGrid>
      <w:tr w:rsidR="000A03B9" w:rsidRPr="000A61CD" w:rsidTr="000A03B9">
        <w:tc>
          <w:tcPr>
            <w:tcW w:w="2088" w:type="dxa"/>
          </w:tcPr>
          <w:p w:rsidR="000A03B9" w:rsidRPr="000A61CD" w:rsidRDefault="000A03B9" w:rsidP="008916BD">
            <w:pPr>
              <w:rPr>
                <w:b/>
              </w:rPr>
            </w:pPr>
            <w:proofErr w:type="spellStart"/>
            <w:r w:rsidRPr="000A61CD">
              <w:rPr>
                <w:b/>
              </w:rPr>
              <w:t>Sed</w:t>
            </w:r>
            <w:proofErr w:type="spellEnd"/>
            <w:r w:rsidRPr="000A61CD">
              <w:rPr>
                <w:b/>
              </w:rPr>
              <w:t xml:space="preserve"> de Saber</w:t>
            </w:r>
          </w:p>
        </w:tc>
        <w:tc>
          <w:tcPr>
            <w:tcW w:w="3960" w:type="dxa"/>
          </w:tcPr>
          <w:p w:rsidR="000A03B9" w:rsidRDefault="000A03B9" w:rsidP="008916BD">
            <w:pPr>
              <w:rPr>
                <w:b/>
              </w:rPr>
            </w:pPr>
            <w:proofErr w:type="gramStart"/>
            <w:r w:rsidRPr="000A61CD">
              <w:rPr>
                <w:b/>
              </w:rPr>
              <w:t xml:space="preserve">OPD </w:t>
            </w:r>
            <w:r>
              <w:rPr>
                <w:b/>
              </w:rPr>
              <w:t xml:space="preserve"> </w:t>
            </w:r>
            <w:r w:rsidRPr="000A61CD">
              <w:rPr>
                <w:b/>
              </w:rPr>
              <w:t>2</w:t>
            </w:r>
            <w:r w:rsidRPr="000A61CD">
              <w:rPr>
                <w:b/>
                <w:vertAlign w:val="superscript"/>
              </w:rPr>
              <w:t>nd</w:t>
            </w:r>
            <w:proofErr w:type="gramEnd"/>
            <w:r w:rsidRPr="000A61CD">
              <w:rPr>
                <w:b/>
              </w:rPr>
              <w:t xml:space="preserve"> Ed.</w:t>
            </w:r>
          </w:p>
          <w:p w:rsidR="000A03B9" w:rsidRPr="000A61CD" w:rsidRDefault="000A03B9" w:rsidP="008916BD">
            <w:pPr>
              <w:rPr>
                <w:b/>
              </w:rPr>
            </w:pPr>
          </w:p>
        </w:tc>
        <w:tc>
          <w:tcPr>
            <w:tcW w:w="3600" w:type="dxa"/>
          </w:tcPr>
          <w:p w:rsidR="000A03B9" w:rsidRPr="000A61CD" w:rsidRDefault="000A03B9" w:rsidP="008916BD">
            <w:pPr>
              <w:rPr>
                <w:b/>
                <w:i/>
              </w:rPr>
            </w:pPr>
            <w:r w:rsidRPr="000A61CD">
              <w:rPr>
                <w:b/>
              </w:rPr>
              <w:t xml:space="preserve"> </w:t>
            </w:r>
            <w:r w:rsidRPr="000A61CD">
              <w:rPr>
                <w:b/>
                <w:i/>
              </w:rPr>
              <w:t>Basic Grammar In Use 2</w:t>
            </w:r>
            <w:r w:rsidRPr="000A61CD">
              <w:rPr>
                <w:b/>
                <w:i/>
                <w:vertAlign w:val="superscript"/>
              </w:rPr>
              <w:t>nd</w:t>
            </w:r>
            <w:r w:rsidRPr="000A61CD">
              <w:rPr>
                <w:b/>
                <w:i/>
              </w:rPr>
              <w:t xml:space="preserve"> Ed</w:t>
            </w:r>
            <w:r>
              <w:rPr>
                <w:b/>
                <w:i/>
              </w:rPr>
              <w:t>.</w:t>
            </w:r>
          </w:p>
        </w:tc>
        <w:tc>
          <w:tcPr>
            <w:tcW w:w="2340" w:type="dxa"/>
          </w:tcPr>
          <w:p w:rsidR="000A03B9" w:rsidRPr="000A61CD" w:rsidRDefault="000A03B9" w:rsidP="008916BD">
            <w:pPr>
              <w:rPr>
                <w:b/>
              </w:rPr>
            </w:pPr>
            <w:r w:rsidRPr="000A61CD">
              <w:rPr>
                <w:b/>
              </w:rPr>
              <w:t>USALearns.org</w:t>
            </w:r>
          </w:p>
          <w:p w:rsidR="000A03B9" w:rsidRPr="000A61CD" w:rsidRDefault="000A03B9" w:rsidP="008916BD">
            <w:pPr>
              <w:rPr>
                <w:b/>
              </w:rPr>
            </w:pPr>
          </w:p>
        </w:tc>
        <w:tc>
          <w:tcPr>
            <w:tcW w:w="2628" w:type="dxa"/>
          </w:tcPr>
          <w:p w:rsidR="000A03B9" w:rsidRPr="000A61CD" w:rsidRDefault="000A03B9" w:rsidP="008916BD">
            <w:pPr>
              <w:rPr>
                <w:b/>
              </w:rPr>
            </w:pPr>
            <w:r>
              <w:rPr>
                <w:b/>
              </w:rPr>
              <w:t>Other Activities</w:t>
            </w:r>
          </w:p>
          <w:p w:rsidR="000A03B9" w:rsidRPr="000A61CD" w:rsidRDefault="000A03B9" w:rsidP="008916BD">
            <w:pPr>
              <w:rPr>
                <w:b/>
              </w:rPr>
            </w:pPr>
          </w:p>
        </w:tc>
      </w:tr>
      <w:tr w:rsidR="000A03B9" w:rsidTr="009776EE">
        <w:trPr>
          <w:trHeight w:val="2150"/>
        </w:trPr>
        <w:tc>
          <w:tcPr>
            <w:tcW w:w="2088" w:type="dxa"/>
          </w:tcPr>
          <w:p w:rsidR="000A03B9" w:rsidRDefault="000A03B9" w:rsidP="008916BD">
            <w:r>
              <w:t>Book 2 P. 8-9</w:t>
            </w:r>
          </w:p>
          <w:p w:rsidR="000A03B9" w:rsidRDefault="000A03B9" w:rsidP="008916BD">
            <w:r>
              <w:t>Book 3 P. 6-7</w:t>
            </w:r>
          </w:p>
          <w:p w:rsidR="000A03B9" w:rsidRDefault="000A03B9" w:rsidP="008916BD">
            <w:r>
              <w:t xml:space="preserve">Book 5 P. 6-7 </w:t>
            </w:r>
          </w:p>
          <w:p w:rsidR="000A03B9" w:rsidRDefault="000A03B9" w:rsidP="008916BD">
            <w:r>
              <w:t>Book 6 P. 16-17</w:t>
            </w:r>
          </w:p>
        </w:tc>
        <w:tc>
          <w:tcPr>
            <w:tcW w:w="3960" w:type="dxa"/>
          </w:tcPr>
          <w:p w:rsidR="000A03B9" w:rsidRDefault="000A03B9" w:rsidP="008916BD">
            <w:r>
              <w:t>Prepositions P. 25</w:t>
            </w:r>
          </w:p>
          <w:p w:rsidR="000A03B9" w:rsidRDefault="000A03B9" w:rsidP="008916BD">
            <w:r>
              <w:t>Directions and Maps P 155</w:t>
            </w:r>
          </w:p>
          <w:p w:rsidR="009776EE" w:rsidRDefault="009776EE" w:rsidP="008916BD"/>
          <w:p w:rsidR="000A03B9" w:rsidRDefault="000A03B9" w:rsidP="008916BD">
            <w:r>
              <w:t>Workbooks</w:t>
            </w:r>
          </w:p>
          <w:p w:rsidR="000A03B9" w:rsidRDefault="009776EE" w:rsidP="008916BD">
            <w:r>
              <w:t xml:space="preserve">High </w:t>
            </w:r>
            <w:r w:rsidR="000A03B9">
              <w:t>Beginning– Pg 25,155</w:t>
            </w:r>
          </w:p>
          <w:p w:rsidR="000A03B9" w:rsidRDefault="000A03B9" w:rsidP="008916BD">
            <w:r>
              <w:t>Lo</w:t>
            </w:r>
            <w:r w:rsidR="009776EE">
              <w:t>w Inter</w:t>
            </w:r>
            <w:r>
              <w:t>mediate</w:t>
            </w:r>
            <w:r>
              <w:t xml:space="preserve"> - </w:t>
            </w:r>
            <w:r>
              <w:t>Pg 155</w:t>
            </w:r>
          </w:p>
          <w:p w:rsidR="009776EE" w:rsidRDefault="009776EE" w:rsidP="008916BD"/>
          <w:p w:rsidR="000A03B9" w:rsidRDefault="009776EE" w:rsidP="008916BD">
            <w:r>
              <w:t>C</w:t>
            </w:r>
            <w:r w:rsidR="000A03B9">
              <w:t>ompact Disc # 1</w:t>
            </w:r>
            <w:r>
              <w:t xml:space="preserve"> </w:t>
            </w:r>
            <w:r w:rsidR="000A03B9">
              <w:t>Track 19</w:t>
            </w:r>
          </w:p>
          <w:p w:rsidR="000A03B9" w:rsidRDefault="000A03B9" w:rsidP="008916BD">
            <w:r>
              <w:t>Compact Disc # 3</w:t>
            </w:r>
            <w:r w:rsidR="009776EE">
              <w:t xml:space="preserve"> </w:t>
            </w:r>
            <w:r>
              <w:t>Track 22</w:t>
            </w:r>
          </w:p>
          <w:p w:rsidR="009776EE" w:rsidRDefault="009776EE" w:rsidP="009776EE">
            <w:pPr>
              <w:rPr>
                <w:i/>
              </w:rPr>
            </w:pPr>
          </w:p>
          <w:p w:rsidR="009776EE" w:rsidRPr="007E5232" w:rsidRDefault="009776EE" w:rsidP="009776EE">
            <w:pPr>
              <w:rPr>
                <w:i/>
              </w:rPr>
            </w:pPr>
            <w:r>
              <w:rPr>
                <w:i/>
              </w:rPr>
              <w:t>E</w:t>
            </w:r>
            <w:r w:rsidRPr="007E5232">
              <w:rPr>
                <w:i/>
              </w:rPr>
              <w:t>xtended Study:</w:t>
            </w:r>
          </w:p>
          <w:p w:rsidR="009776EE" w:rsidRPr="009776EE" w:rsidRDefault="009776EE" w:rsidP="008916BD">
            <w:pPr>
              <w:rPr>
                <w:i/>
              </w:rPr>
            </w:pPr>
            <w:r w:rsidRPr="007E5232">
              <w:rPr>
                <w:i/>
              </w:rPr>
              <w:t>Prepositions of Motion P 153</w:t>
            </w:r>
          </w:p>
        </w:tc>
        <w:tc>
          <w:tcPr>
            <w:tcW w:w="3600" w:type="dxa"/>
          </w:tcPr>
          <w:p w:rsidR="000A03B9" w:rsidRDefault="000A03B9" w:rsidP="008916BD">
            <w:r>
              <w:t>Unit 38:</w:t>
            </w:r>
          </w:p>
          <w:p w:rsidR="000A03B9" w:rsidRDefault="000A03B9" w:rsidP="008916BD">
            <w:r>
              <w:t>There is / are</w:t>
            </w:r>
          </w:p>
          <w:p w:rsidR="009776EE" w:rsidRDefault="009776EE" w:rsidP="008916BD"/>
          <w:p w:rsidR="000A03B9" w:rsidRDefault="000A03B9" w:rsidP="008916BD">
            <w:r>
              <w:t>Unit  104:</w:t>
            </w:r>
          </w:p>
          <w:p w:rsidR="000A03B9" w:rsidRDefault="000A03B9" w:rsidP="008916BD">
            <w:r>
              <w:t>Prepositions- next to…</w:t>
            </w:r>
          </w:p>
        </w:tc>
        <w:tc>
          <w:tcPr>
            <w:tcW w:w="2340" w:type="dxa"/>
          </w:tcPr>
          <w:p w:rsidR="000A03B9" w:rsidRDefault="000A03B9" w:rsidP="008916BD">
            <w:r>
              <w:t>1</w:t>
            </w:r>
            <w:r w:rsidRPr="00193750">
              <w:rPr>
                <w:vertAlign w:val="superscript"/>
              </w:rPr>
              <w:t>st</w:t>
            </w:r>
            <w:r>
              <w:t xml:space="preserve"> English Course</w:t>
            </w:r>
          </w:p>
          <w:p w:rsidR="000A03B9" w:rsidRDefault="000A03B9" w:rsidP="008916BD">
            <w:r>
              <w:t>Unit 6</w:t>
            </w:r>
          </w:p>
          <w:p w:rsidR="000A03B9" w:rsidRDefault="000A03B9" w:rsidP="008916BD">
            <w:r>
              <w:t>Places to Go</w:t>
            </w:r>
          </w:p>
          <w:p w:rsidR="000A03B9" w:rsidRDefault="000A03B9" w:rsidP="008916BD"/>
          <w:p w:rsidR="000A03B9" w:rsidRDefault="000A03B9" w:rsidP="008916BD">
            <w:r>
              <w:t>Unit 13</w:t>
            </w:r>
          </w:p>
          <w:p w:rsidR="000A03B9" w:rsidRDefault="000A03B9" w:rsidP="008916BD">
            <w:r>
              <w:t>Places in the Neighborhood</w:t>
            </w:r>
          </w:p>
        </w:tc>
        <w:tc>
          <w:tcPr>
            <w:tcW w:w="2628" w:type="dxa"/>
          </w:tcPr>
          <w:p w:rsidR="009776EE" w:rsidRDefault="009776EE" w:rsidP="008916BD">
            <w:r>
              <w:t>Reading a Map</w:t>
            </w:r>
          </w:p>
          <w:p w:rsidR="009776EE" w:rsidRDefault="009776EE" w:rsidP="008916BD"/>
          <w:p w:rsidR="009776EE" w:rsidRDefault="009776EE" w:rsidP="008916BD">
            <w:r>
              <w:t>Giving Directions</w:t>
            </w:r>
          </w:p>
          <w:p w:rsidR="000A03B9" w:rsidRDefault="000A03B9" w:rsidP="008916BD"/>
          <w:p w:rsidR="000A03B9" w:rsidRDefault="000A03B9" w:rsidP="008916BD"/>
          <w:p w:rsidR="000A03B9" w:rsidRDefault="000A03B9" w:rsidP="008916BD"/>
        </w:tc>
      </w:tr>
    </w:tbl>
    <w:p w:rsidR="00083842" w:rsidRDefault="00083842" w:rsidP="00467330">
      <w:pPr>
        <w:rPr>
          <w:rFonts w:ascii="Arial" w:hAnsi="Arial" w:cs="Arial"/>
        </w:rPr>
      </w:pPr>
    </w:p>
    <w:p w:rsidR="00083842" w:rsidRDefault="00083842" w:rsidP="00146610">
      <w:pPr>
        <w:rPr>
          <w:rFonts w:ascii="Arial" w:hAnsi="Arial" w:cs="Arial"/>
        </w:rPr>
      </w:pPr>
    </w:p>
    <w:sectPr w:rsidR="00083842" w:rsidSect="000A03B9">
      <w:headerReference w:type="default" r:id="rId9"/>
      <w:footerReference w:type="default" r:id="rId10"/>
      <w:pgSz w:w="15840" w:h="12240" w:orient="landscape"/>
      <w:pgMar w:top="1008" w:right="720" w:bottom="1008" w:left="720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305A" w:rsidRDefault="0072305A" w:rsidP="00814CB4">
      <w:r>
        <w:separator/>
      </w:r>
    </w:p>
  </w:endnote>
  <w:endnote w:type="continuationSeparator" w:id="1">
    <w:p w:rsidR="0072305A" w:rsidRDefault="0072305A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FE9" w:rsidRDefault="00422FE9" w:rsidP="00422FE9">
    <w:pPr>
      <w:pStyle w:val="Footer"/>
    </w:pPr>
    <w:r>
      <w:t>ESL Dairy Curriculum</w:t>
    </w:r>
  </w:p>
  <w:p w:rsidR="00422FE9" w:rsidRDefault="00422FE9" w:rsidP="00422FE9">
    <w:pPr>
      <w:pStyle w:val="Footer"/>
    </w:pPr>
    <w:r>
      <w:t>Northwest Iowa Community College</w:t>
    </w:r>
  </w:p>
  <w:p w:rsidR="00422FE9" w:rsidRDefault="00422FE9" w:rsidP="00422FE9">
    <w:pPr>
      <w:pStyle w:val="Footer"/>
    </w:pPr>
    <w:r>
      <w:t xml:space="preserve">2009 </w:t>
    </w:r>
  </w:p>
  <w:p w:rsidR="00422FE9" w:rsidRPr="005E47D6" w:rsidRDefault="00422FE9" w:rsidP="00422FE9">
    <w:pPr>
      <w:pStyle w:val="Footer"/>
    </w:pPr>
  </w:p>
  <w:p w:rsidR="0072305A" w:rsidRPr="005E47D6" w:rsidRDefault="0072305A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305A" w:rsidRDefault="0072305A" w:rsidP="00814CB4">
      <w:r>
        <w:separator/>
      </w:r>
    </w:p>
  </w:footnote>
  <w:footnote w:type="continuationSeparator" w:id="1">
    <w:p w:rsidR="0072305A" w:rsidRDefault="0072305A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05A" w:rsidRPr="00515FA2" w:rsidRDefault="0044253D">
    <w:pPr>
      <w:pStyle w:val="Header"/>
      <w:rPr>
        <w:rFonts w:ascii="Microsoft Sans Serif" w:hAnsi="Microsoft Sans Serif" w:cs="Microsoft Sans Serif"/>
        <w:color w:val="4F6228" w:themeColor="accent3" w:themeShade="80"/>
        <w:sz w:val="32"/>
        <w:szCs w:val="32"/>
      </w:rPr>
    </w:pPr>
    <w:r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>Lesson 3</w:t>
    </w:r>
  </w:p>
  <w:p w:rsidR="0072305A" w:rsidRDefault="0072305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16385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384E4B"/>
    <w:rsid w:val="00026809"/>
    <w:rsid w:val="00035278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03B9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76F02"/>
    <w:rsid w:val="001936A2"/>
    <w:rsid w:val="00197394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752D"/>
    <w:rsid w:val="002136A8"/>
    <w:rsid w:val="002231A9"/>
    <w:rsid w:val="00245558"/>
    <w:rsid w:val="00255BEE"/>
    <w:rsid w:val="00261A82"/>
    <w:rsid w:val="00261E9F"/>
    <w:rsid w:val="00264E97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6D6B"/>
    <w:rsid w:val="00311D6A"/>
    <w:rsid w:val="003207CA"/>
    <w:rsid w:val="00323B02"/>
    <w:rsid w:val="0034058F"/>
    <w:rsid w:val="00340FE8"/>
    <w:rsid w:val="00356D84"/>
    <w:rsid w:val="00360E9E"/>
    <w:rsid w:val="0036427B"/>
    <w:rsid w:val="00370314"/>
    <w:rsid w:val="00375029"/>
    <w:rsid w:val="003752F5"/>
    <w:rsid w:val="0037747C"/>
    <w:rsid w:val="003840B8"/>
    <w:rsid w:val="00384E4B"/>
    <w:rsid w:val="003A7F73"/>
    <w:rsid w:val="003B576D"/>
    <w:rsid w:val="003C224C"/>
    <w:rsid w:val="003C4653"/>
    <w:rsid w:val="003E5759"/>
    <w:rsid w:val="003F7198"/>
    <w:rsid w:val="003F7DE3"/>
    <w:rsid w:val="00407029"/>
    <w:rsid w:val="00407C24"/>
    <w:rsid w:val="0042239C"/>
    <w:rsid w:val="00422FE9"/>
    <w:rsid w:val="00434E8B"/>
    <w:rsid w:val="004422BF"/>
    <w:rsid w:val="0044253D"/>
    <w:rsid w:val="004435E7"/>
    <w:rsid w:val="0045124D"/>
    <w:rsid w:val="00467330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3BF3"/>
    <w:rsid w:val="006D4A13"/>
    <w:rsid w:val="006E0DFC"/>
    <w:rsid w:val="006E13DF"/>
    <w:rsid w:val="006F37F3"/>
    <w:rsid w:val="007154D0"/>
    <w:rsid w:val="0072305A"/>
    <w:rsid w:val="00731E16"/>
    <w:rsid w:val="00745E02"/>
    <w:rsid w:val="00747ABA"/>
    <w:rsid w:val="00767DA5"/>
    <w:rsid w:val="00781E3E"/>
    <w:rsid w:val="0078432A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1B4"/>
    <w:rsid w:val="00814CB4"/>
    <w:rsid w:val="008205EA"/>
    <w:rsid w:val="008368DA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142D7"/>
    <w:rsid w:val="00914EDC"/>
    <w:rsid w:val="00917B01"/>
    <w:rsid w:val="00917E53"/>
    <w:rsid w:val="00921FBA"/>
    <w:rsid w:val="009249FD"/>
    <w:rsid w:val="0092752F"/>
    <w:rsid w:val="00932C6F"/>
    <w:rsid w:val="009455A8"/>
    <w:rsid w:val="0095105A"/>
    <w:rsid w:val="00951C2C"/>
    <w:rsid w:val="00962CE8"/>
    <w:rsid w:val="00963B90"/>
    <w:rsid w:val="009776EE"/>
    <w:rsid w:val="00986E42"/>
    <w:rsid w:val="00992E10"/>
    <w:rsid w:val="0099552F"/>
    <w:rsid w:val="009D5D07"/>
    <w:rsid w:val="009E6112"/>
    <w:rsid w:val="00A00C00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1755"/>
    <w:rsid w:val="00D42366"/>
    <w:rsid w:val="00D551AB"/>
    <w:rsid w:val="00D64766"/>
    <w:rsid w:val="00D75D77"/>
    <w:rsid w:val="00D7789F"/>
    <w:rsid w:val="00D829BC"/>
    <w:rsid w:val="00D93DD8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34BC9"/>
    <w:rsid w:val="00E52F84"/>
    <w:rsid w:val="00E72479"/>
    <w:rsid w:val="00E73611"/>
    <w:rsid w:val="00E778EE"/>
    <w:rsid w:val="00E938AF"/>
    <w:rsid w:val="00E97013"/>
    <w:rsid w:val="00EA6595"/>
    <w:rsid w:val="00EA6E10"/>
    <w:rsid w:val="00EC5172"/>
    <w:rsid w:val="00EC66F4"/>
    <w:rsid w:val="00ED1B95"/>
    <w:rsid w:val="00ED5731"/>
    <w:rsid w:val="00ED73D5"/>
    <w:rsid w:val="00EE3255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6D5D"/>
    <w:rsid w:val="00F324D9"/>
    <w:rsid w:val="00F50B1D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422FE9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7973E-177A-46FD-8545-2CBBD3061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 Rolston</dc:creator>
  <cp:keywords/>
  <dc:description/>
  <cp:lastModifiedBy>Barb</cp:lastModifiedBy>
  <cp:revision>3</cp:revision>
  <cp:lastPrinted>2009-03-13T14:35:00Z</cp:lastPrinted>
  <dcterms:created xsi:type="dcterms:W3CDTF">2009-05-23T13:24:00Z</dcterms:created>
  <dcterms:modified xsi:type="dcterms:W3CDTF">2009-05-23T13:26:00Z</dcterms:modified>
</cp:coreProperties>
</file>